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5CB9" w:rsidRPr="00785C9C" w:rsidRDefault="00F85CB9" w:rsidP="00F85CB9">
      <w:pPr>
        <w:widowControl w:val="0"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32"/>
        </w:rPr>
      </w:pPr>
      <w:r w:rsidRPr="00785C9C">
        <w:rPr>
          <w:rFonts w:ascii="Times New Roman" w:hAnsi="Times New Roman" w:cs="Times New Roman"/>
          <w:sz w:val="28"/>
          <w:szCs w:val="32"/>
        </w:rPr>
        <w:t>Приложение 2</w:t>
      </w:r>
    </w:p>
    <w:p w:rsidR="00F85CB9" w:rsidRDefault="00F85CB9" w:rsidP="00F85CB9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F85CB9" w:rsidRPr="002320CA" w:rsidRDefault="00F85CB9" w:rsidP="00F85CB9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2320CA">
        <w:rPr>
          <w:rFonts w:ascii="Times New Roman" w:hAnsi="Times New Roman" w:cs="Times New Roman"/>
          <w:b/>
          <w:sz w:val="28"/>
          <w:szCs w:val="32"/>
        </w:rPr>
        <w:t>Список федеральных конкурсов и программ</w:t>
      </w:r>
      <w:r>
        <w:rPr>
          <w:rFonts w:ascii="Times New Roman" w:hAnsi="Times New Roman" w:cs="Times New Roman"/>
          <w:b/>
          <w:sz w:val="28"/>
          <w:szCs w:val="32"/>
        </w:rPr>
        <w:t xml:space="preserve"> для школьников</w:t>
      </w:r>
      <w:r w:rsidRPr="002320CA">
        <w:rPr>
          <w:rFonts w:ascii="Times New Roman" w:hAnsi="Times New Roman" w:cs="Times New Roman"/>
          <w:b/>
          <w:sz w:val="28"/>
          <w:szCs w:val="32"/>
        </w:rPr>
        <w:t>, за счет которых возможно</w:t>
      </w:r>
    </w:p>
    <w:p w:rsidR="00F85CB9" w:rsidRPr="002320CA" w:rsidRDefault="00F85CB9" w:rsidP="00F85CB9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2320CA">
        <w:rPr>
          <w:rFonts w:ascii="Times New Roman" w:hAnsi="Times New Roman" w:cs="Times New Roman"/>
          <w:b/>
          <w:sz w:val="28"/>
          <w:szCs w:val="32"/>
        </w:rPr>
        <w:t>получение премий, стипендий и грантов</w:t>
      </w:r>
      <w:r w:rsidR="00980DFC">
        <w:rPr>
          <w:rFonts w:ascii="Times New Roman" w:hAnsi="Times New Roman" w:cs="Times New Roman"/>
          <w:b/>
          <w:sz w:val="28"/>
          <w:szCs w:val="32"/>
        </w:rPr>
        <w:t xml:space="preserve"> (2019</w:t>
      </w:r>
      <w:r>
        <w:rPr>
          <w:rFonts w:ascii="Times New Roman" w:hAnsi="Times New Roman" w:cs="Times New Roman"/>
          <w:b/>
          <w:sz w:val="28"/>
          <w:szCs w:val="32"/>
        </w:rPr>
        <w:t xml:space="preserve"> г.)</w:t>
      </w:r>
    </w:p>
    <w:p w:rsidR="00F85CB9" w:rsidRPr="002253CB" w:rsidRDefault="00F85CB9" w:rsidP="00F85CB9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W w:w="151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49"/>
        <w:gridCol w:w="2835"/>
        <w:gridCol w:w="4820"/>
        <w:gridCol w:w="2128"/>
        <w:gridCol w:w="2126"/>
        <w:gridCol w:w="2410"/>
      </w:tblGrid>
      <w:tr w:rsidR="00F85CB9" w:rsidRPr="00051CCC" w:rsidTr="002112CA">
        <w:tc>
          <w:tcPr>
            <w:tcW w:w="849" w:type="dxa"/>
          </w:tcPr>
          <w:p w:rsidR="00F85CB9" w:rsidRPr="00051CCC" w:rsidRDefault="00F85CB9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835" w:type="dxa"/>
          </w:tcPr>
          <w:p w:rsidR="00F85CB9" w:rsidRPr="00051CCC" w:rsidRDefault="00F85CB9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Наименование гранта</w:t>
            </w:r>
          </w:p>
        </w:tc>
        <w:tc>
          <w:tcPr>
            <w:tcW w:w="4820" w:type="dxa"/>
          </w:tcPr>
          <w:p w:rsidR="00F85CB9" w:rsidRPr="00051CCC" w:rsidRDefault="00F85CB9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Привлекаемая сумма и краткое</w:t>
            </w:r>
          </w:p>
          <w:p w:rsidR="00F85CB9" w:rsidRPr="00051CCC" w:rsidRDefault="00F85CB9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2128" w:type="dxa"/>
          </w:tcPr>
          <w:p w:rsidR="00F85CB9" w:rsidRPr="00051CCC" w:rsidRDefault="00F85CB9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2126" w:type="dxa"/>
          </w:tcPr>
          <w:p w:rsidR="00F85CB9" w:rsidRPr="00051CCC" w:rsidRDefault="00F85CB9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Время подачи заявки</w:t>
            </w:r>
          </w:p>
        </w:tc>
        <w:tc>
          <w:tcPr>
            <w:tcW w:w="2410" w:type="dxa"/>
          </w:tcPr>
          <w:p w:rsidR="00F85CB9" w:rsidRPr="00CB0763" w:rsidRDefault="00F85CB9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763">
              <w:rPr>
                <w:rFonts w:ascii="Times New Roman" w:hAnsi="Times New Roman" w:cs="Times New Roman"/>
                <w:sz w:val="24"/>
                <w:szCs w:val="24"/>
              </w:rPr>
              <w:t>Сайт конкурса</w:t>
            </w:r>
          </w:p>
        </w:tc>
      </w:tr>
      <w:tr w:rsidR="00AE448E" w:rsidRPr="00051CCC" w:rsidTr="002112CA">
        <w:tc>
          <w:tcPr>
            <w:tcW w:w="849" w:type="dxa"/>
          </w:tcPr>
          <w:p w:rsidR="00AE448E" w:rsidRPr="00680A47" w:rsidRDefault="00AE448E" w:rsidP="002112CA">
            <w:pPr>
              <w:pStyle w:val="a5"/>
              <w:widowControl w:val="0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E448E" w:rsidRPr="00CB0763" w:rsidRDefault="00AE448E" w:rsidP="00211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763">
              <w:rPr>
                <w:rFonts w:ascii="Times New Roman" w:hAnsi="Times New Roman" w:cs="Times New Roman"/>
                <w:sz w:val="24"/>
                <w:szCs w:val="24"/>
              </w:rPr>
              <w:t>Конкурс грантов The Awesome Foundation Россия (Потрясающий Фонд)</w:t>
            </w:r>
          </w:p>
        </w:tc>
        <w:tc>
          <w:tcPr>
            <w:tcW w:w="4820" w:type="dxa"/>
          </w:tcPr>
          <w:p w:rsidR="00AE448E" w:rsidRPr="00CB0763" w:rsidRDefault="00AE448E" w:rsidP="002112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763">
              <w:rPr>
                <w:rFonts w:ascii="Times New Roman" w:hAnsi="Times New Roman" w:cs="Times New Roman"/>
                <w:sz w:val="24"/>
                <w:szCs w:val="24"/>
              </w:rPr>
              <w:t>Это конкурс грантов, направленных на поддержку новых, общественно значимых или просто интересных проектов в разных сферах, которым необходима финансовая и профессиональная помощь. Заявки на грант принимаются каждый месяц.</w:t>
            </w:r>
          </w:p>
        </w:tc>
        <w:tc>
          <w:tcPr>
            <w:tcW w:w="2128" w:type="dxa"/>
          </w:tcPr>
          <w:p w:rsidR="00AE448E" w:rsidRPr="00CB0763" w:rsidRDefault="00AE448E" w:rsidP="005442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763">
              <w:rPr>
                <w:rFonts w:ascii="Times New Roman" w:hAnsi="Times New Roman" w:cs="Times New Roman"/>
                <w:sz w:val="24"/>
                <w:szCs w:val="24"/>
              </w:rPr>
              <w:t>Грант</w:t>
            </w:r>
          </w:p>
        </w:tc>
        <w:tc>
          <w:tcPr>
            <w:tcW w:w="2126" w:type="dxa"/>
          </w:tcPr>
          <w:p w:rsidR="00AE448E" w:rsidRPr="00CB0763" w:rsidRDefault="00AE448E" w:rsidP="005442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763">
              <w:rPr>
                <w:rFonts w:ascii="Times New Roman" w:hAnsi="Times New Roman" w:cs="Times New Roman"/>
                <w:sz w:val="24"/>
                <w:szCs w:val="24"/>
              </w:rPr>
              <w:t>Актуально постоянно, заявки принимаются ежемесячно</w:t>
            </w:r>
          </w:p>
        </w:tc>
        <w:tc>
          <w:tcPr>
            <w:tcW w:w="2410" w:type="dxa"/>
          </w:tcPr>
          <w:p w:rsidR="00AE448E" w:rsidRPr="00CB0763" w:rsidRDefault="00023D67" w:rsidP="00211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AE448E" w:rsidRPr="00CB076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http://www.awesomefoundation.org/ru/submissions/new</w:t>
              </w:r>
            </w:hyperlink>
            <w:r w:rsidR="00AE448E" w:rsidRPr="00CB0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E448E" w:rsidRPr="00051CCC" w:rsidTr="002112CA">
        <w:tc>
          <w:tcPr>
            <w:tcW w:w="849" w:type="dxa"/>
          </w:tcPr>
          <w:p w:rsidR="00AE448E" w:rsidRPr="00680A47" w:rsidRDefault="00AE448E" w:rsidP="002112CA">
            <w:pPr>
              <w:pStyle w:val="a5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E448E" w:rsidRPr="00CB0763" w:rsidRDefault="00AE448E" w:rsidP="002112CA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B0763">
              <w:rPr>
                <w:rFonts w:ascii="Times New Roman" w:hAnsi="Times New Roman" w:cs="Times New Roman"/>
                <w:sz w:val="24"/>
                <w:szCs w:val="24"/>
              </w:rPr>
              <w:t>Экспресс-конкурсы от Musimatix</w:t>
            </w:r>
          </w:p>
        </w:tc>
        <w:tc>
          <w:tcPr>
            <w:tcW w:w="4820" w:type="dxa"/>
          </w:tcPr>
          <w:p w:rsidR="00AE448E" w:rsidRPr="00CB0763" w:rsidRDefault="00AE448E" w:rsidP="002112CA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763">
              <w:rPr>
                <w:rFonts w:ascii="Times New Roman" w:hAnsi="Times New Roman" w:cs="Times New Roman"/>
                <w:sz w:val="24"/>
                <w:szCs w:val="24"/>
              </w:rPr>
              <w:t>Команда Musimatix приглашает авторов песен, композиторов, поэтов, исполнителей всех жанров принять участие в серии экспресс-конкурсов. Туры открываются примерно два раза в неделю, продолжительность конкурсов от 4 дней до 1 месяца. Победа в каждом туре каждого конкурса оценивается от 500 руб. и выше. Участие бесплатное.</w:t>
            </w:r>
          </w:p>
        </w:tc>
        <w:tc>
          <w:tcPr>
            <w:tcW w:w="2128" w:type="dxa"/>
          </w:tcPr>
          <w:p w:rsidR="00AE448E" w:rsidRPr="00CB0763" w:rsidRDefault="00AE448E" w:rsidP="005442A9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763">
              <w:rPr>
                <w:rFonts w:ascii="Times New Roman" w:hAnsi="Times New Roman" w:cs="Times New Roman"/>
                <w:sz w:val="24"/>
                <w:szCs w:val="24"/>
              </w:rPr>
              <w:t>Денежные</w:t>
            </w:r>
          </w:p>
          <w:p w:rsidR="00AE448E" w:rsidRPr="00CB0763" w:rsidRDefault="00AE448E" w:rsidP="005442A9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763">
              <w:rPr>
                <w:rFonts w:ascii="Times New Roman" w:hAnsi="Times New Roman" w:cs="Times New Roman"/>
                <w:sz w:val="24"/>
                <w:szCs w:val="24"/>
              </w:rPr>
              <w:t>премии</w:t>
            </w:r>
          </w:p>
        </w:tc>
        <w:tc>
          <w:tcPr>
            <w:tcW w:w="2126" w:type="dxa"/>
          </w:tcPr>
          <w:p w:rsidR="00AE448E" w:rsidRPr="00CB0763" w:rsidRDefault="00AE448E" w:rsidP="005442A9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763">
              <w:rPr>
                <w:rFonts w:ascii="Times New Roman" w:hAnsi="Times New Roman" w:cs="Times New Roman"/>
                <w:sz w:val="24"/>
                <w:szCs w:val="24"/>
              </w:rPr>
              <w:t>Актуально постоянно</w:t>
            </w:r>
          </w:p>
        </w:tc>
        <w:tc>
          <w:tcPr>
            <w:tcW w:w="2410" w:type="dxa"/>
          </w:tcPr>
          <w:p w:rsidR="00AE448E" w:rsidRPr="00CB0763" w:rsidRDefault="00023D67" w:rsidP="002112CA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AE448E" w:rsidRPr="00CB076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http://samlib.ru/s/slawskaja_m/44.shtml</w:t>
              </w:r>
            </w:hyperlink>
            <w:r w:rsidR="00AE448E" w:rsidRPr="00CB0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442A9" w:rsidRPr="00051CCC" w:rsidTr="00E26109">
        <w:tc>
          <w:tcPr>
            <w:tcW w:w="849" w:type="dxa"/>
          </w:tcPr>
          <w:p w:rsidR="005442A9" w:rsidRPr="00680A47" w:rsidRDefault="005442A9" w:rsidP="002112CA">
            <w:pPr>
              <w:pStyle w:val="a5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442A9" w:rsidRPr="005442A9" w:rsidRDefault="00023D67" w:rsidP="0018775A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hyperlink r:id="rId10" w:history="1">
              <w:r w:rsidR="005442A9" w:rsidRPr="005442A9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u w:val="none"/>
                </w:rPr>
                <w:t>Международный конкурс рисунков для школьников «Наука без границ»</w:t>
              </w:r>
            </w:hyperlink>
          </w:p>
          <w:p w:rsidR="005442A9" w:rsidRDefault="005442A9" w:rsidP="0018775A">
            <w:pPr>
              <w:widowControl w:val="0"/>
              <w:contextualSpacing/>
              <w:jc w:val="both"/>
            </w:pPr>
          </w:p>
        </w:tc>
        <w:tc>
          <w:tcPr>
            <w:tcW w:w="4820" w:type="dxa"/>
          </w:tcPr>
          <w:p w:rsidR="005442A9" w:rsidRPr="005442A9" w:rsidRDefault="005442A9" w:rsidP="005442A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2A9">
              <w:rPr>
                <w:rFonts w:ascii="Times New Roman" w:hAnsi="Times New Roman" w:cs="Times New Roman"/>
                <w:sz w:val="24"/>
                <w:szCs w:val="24"/>
              </w:rPr>
              <w:t>К участию приглашаются школьники в возрасте от 11 до 19 лет со всего мира.</w:t>
            </w:r>
          </w:p>
          <w:p w:rsidR="005442A9" w:rsidRPr="00E26109" w:rsidRDefault="005442A9" w:rsidP="005442A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2A9">
              <w:rPr>
                <w:rFonts w:ascii="Times New Roman" w:hAnsi="Times New Roman" w:cs="Times New Roman"/>
                <w:sz w:val="24"/>
                <w:szCs w:val="24"/>
              </w:rPr>
              <w:t>Принимаются оригинальные художественные работы школьников на тему «Прими меры: сохрани коралловые рифы».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42A9">
              <w:rPr>
                <w:rFonts w:ascii="Times New Roman" w:hAnsi="Times New Roman" w:cs="Times New Roman"/>
                <w:sz w:val="24"/>
                <w:szCs w:val="24"/>
              </w:rPr>
              <w:t>Во всем мире коралловые рифы быстро сокращаются и находятся под угрозой исчезновения из-за множества факторов — как естественных, так и техногенных. Если ничего не будет сделано для их спасения, то к концу столетия многие коралловые рифы перестанут быть живыми экосистемами.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42A9">
              <w:rPr>
                <w:rFonts w:ascii="Times New Roman" w:hAnsi="Times New Roman" w:cs="Times New Roman"/>
                <w:sz w:val="24"/>
                <w:szCs w:val="24"/>
              </w:rPr>
              <w:t xml:space="preserve">Рекомендуемые художественные материалы: краски, карандаши, маркеры, восковые мелки, тушь, масляная </w:t>
            </w:r>
            <w:r w:rsidRPr="005442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пастель. Цифровые изображения не принимаются. Размер работы не регламентирован. От одного участника принимается одна работа.</w:t>
            </w:r>
          </w:p>
        </w:tc>
        <w:tc>
          <w:tcPr>
            <w:tcW w:w="2128" w:type="dxa"/>
          </w:tcPr>
          <w:p w:rsidR="005442A9" w:rsidRDefault="005442A9" w:rsidP="005442A9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Денежные премии </w:t>
            </w:r>
          </w:p>
        </w:tc>
        <w:tc>
          <w:tcPr>
            <w:tcW w:w="2126" w:type="dxa"/>
          </w:tcPr>
          <w:p w:rsidR="005442A9" w:rsidRPr="005442A9" w:rsidRDefault="005442A9" w:rsidP="005442A9">
            <w:pPr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0"/>
                <w:bdr w:val="none" w:sz="0" w:space="0" w:color="auto" w:frame="1"/>
                <w:lang w:eastAsia="ru-RU"/>
              </w:rPr>
            </w:pPr>
            <w:r w:rsidRPr="005442A9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0"/>
                <w:bdr w:val="none" w:sz="0" w:space="0" w:color="auto" w:frame="1"/>
                <w:lang w:eastAsia="ru-RU"/>
              </w:rPr>
              <w:t>Актуально до 20 апреля 2020 года</w:t>
            </w:r>
          </w:p>
        </w:tc>
        <w:tc>
          <w:tcPr>
            <w:tcW w:w="2410" w:type="dxa"/>
            <w:shd w:val="clear" w:color="auto" w:fill="FFFFFF" w:themeFill="background1"/>
          </w:tcPr>
          <w:p w:rsidR="005442A9" w:rsidRDefault="00023D67" w:rsidP="002112CA">
            <w:pPr>
              <w:widowControl w:val="0"/>
              <w:contextualSpacing/>
            </w:pPr>
            <w:hyperlink r:id="rId11" w:history="1">
              <w:r w:rsidR="005442A9" w:rsidRPr="00823223">
                <w:rPr>
                  <w:rStyle w:val="a4"/>
                </w:rPr>
                <w:t>https://www.livingoceansfoundation.org/education/science-without-borders-challenge/</w:t>
              </w:r>
            </w:hyperlink>
            <w:r w:rsidR="005442A9">
              <w:t xml:space="preserve"> </w:t>
            </w:r>
          </w:p>
        </w:tc>
      </w:tr>
      <w:tr w:rsidR="0018775A" w:rsidRPr="00051CCC" w:rsidTr="00E26109">
        <w:tc>
          <w:tcPr>
            <w:tcW w:w="849" w:type="dxa"/>
          </w:tcPr>
          <w:p w:rsidR="0018775A" w:rsidRPr="00680A47" w:rsidRDefault="0018775A" w:rsidP="002112CA">
            <w:pPr>
              <w:pStyle w:val="a5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8775A" w:rsidRPr="0018775A" w:rsidRDefault="0018775A" w:rsidP="0018775A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hyperlink r:id="rId12" w:history="1">
              <w:r w:rsidRPr="0018775A">
                <w:rPr>
                  <w:rStyle w:val="a4"/>
                  <w:rFonts w:ascii="Times New Roman" w:hAnsi="Times New Roman" w:cs="Times New Roman"/>
                  <w:bCs/>
                  <w:color w:val="auto"/>
                  <w:u w:val="none"/>
                </w:rPr>
                <w:t>Международный конкурс для школьников от Национального космического общества (США)</w:t>
              </w:r>
            </w:hyperlink>
          </w:p>
          <w:p w:rsidR="0018775A" w:rsidRPr="0018775A" w:rsidRDefault="0018775A" w:rsidP="005442A9">
            <w:pPr>
              <w:widowControl w:val="0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:rsidR="0018775A" w:rsidRPr="0018775A" w:rsidRDefault="0018775A" w:rsidP="0018775A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775A">
              <w:rPr>
                <w:rFonts w:ascii="Times New Roman" w:hAnsi="Times New Roman" w:cs="Times New Roman"/>
                <w:sz w:val="24"/>
                <w:szCs w:val="24"/>
              </w:rPr>
              <w:t>К участию приглашаются школьники со всего мира в возрасте до 18 лет. Участвовать можно индивидуально или командой.</w:t>
            </w:r>
          </w:p>
          <w:p w:rsidR="0018775A" w:rsidRPr="0018775A" w:rsidRDefault="0018775A" w:rsidP="0018775A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775A">
              <w:rPr>
                <w:rFonts w:ascii="Times New Roman" w:hAnsi="Times New Roman" w:cs="Times New Roman"/>
                <w:sz w:val="24"/>
                <w:szCs w:val="24"/>
              </w:rPr>
              <w:t>Принимаются проекты, оригинальные исследования, эссе, рассказы, модели, произведения искусства или любые другие материалы, связанные с орбитальными космическими поселениями. Поселения должны быть постоянными и относительно самостоятельными, представлять из себя дом, а не временный рабочий лагерь.</w:t>
            </w:r>
          </w:p>
          <w:p w:rsidR="0018775A" w:rsidRPr="0018775A" w:rsidRDefault="0018775A" w:rsidP="0018775A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775A">
              <w:rPr>
                <w:rFonts w:ascii="Times New Roman" w:hAnsi="Times New Roman" w:cs="Times New Roman"/>
                <w:sz w:val="24"/>
                <w:szCs w:val="24"/>
              </w:rPr>
              <w:t>Участники могут создать работу по целой колонии или сосредоточиться только на одном аспекте жизни на орбите. Материалы не должны быть длиннее 50 страниц. Проект должен состоять из 1-10 файлов PDF или JPG. Размер каждого не больше 24 МБ.</w:t>
            </w:r>
          </w:p>
          <w:p w:rsidR="0018775A" w:rsidRPr="0018775A" w:rsidRDefault="0018775A" w:rsidP="0018775A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775A">
              <w:rPr>
                <w:rFonts w:ascii="Times New Roman" w:hAnsi="Times New Roman" w:cs="Times New Roman"/>
                <w:sz w:val="24"/>
                <w:szCs w:val="24"/>
              </w:rPr>
              <w:t>Заявки подаются через сайт с января 2020 года.</w:t>
            </w:r>
          </w:p>
          <w:p w:rsidR="0018775A" w:rsidRPr="005442A9" w:rsidRDefault="0018775A" w:rsidP="005442A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</w:tcPr>
          <w:p w:rsidR="0018775A" w:rsidRPr="0018775A" w:rsidRDefault="0018775A" w:rsidP="005442A9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Денежные премии</w:t>
            </w:r>
          </w:p>
        </w:tc>
        <w:tc>
          <w:tcPr>
            <w:tcW w:w="2126" w:type="dxa"/>
          </w:tcPr>
          <w:p w:rsidR="0018775A" w:rsidRPr="005442A9" w:rsidRDefault="0018775A" w:rsidP="005442A9">
            <w:pPr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0"/>
                <w:bdr w:val="none" w:sz="0" w:space="0" w:color="auto" w:frame="1"/>
                <w:lang w:eastAsia="ru-RU"/>
              </w:rPr>
            </w:pPr>
            <w:r w:rsidRPr="0018775A">
              <w:rPr>
                <w:rFonts w:ascii="Times New Roman" w:hAnsi="Times New Roman" w:cs="Times New Roman"/>
                <w:bCs/>
                <w:sz w:val="24"/>
                <w:szCs w:val="24"/>
              </w:rPr>
              <w:t>Актуально до 15 февраля 2020 года</w:t>
            </w:r>
          </w:p>
        </w:tc>
        <w:tc>
          <w:tcPr>
            <w:tcW w:w="2410" w:type="dxa"/>
            <w:shd w:val="clear" w:color="auto" w:fill="FFFFFF" w:themeFill="background1"/>
          </w:tcPr>
          <w:p w:rsidR="0018775A" w:rsidRDefault="0018775A" w:rsidP="002112CA">
            <w:pPr>
              <w:widowControl w:val="0"/>
              <w:contextualSpacing/>
            </w:pPr>
            <w:hyperlink r:id="rId13" w:history="1">
              <w:r w:rsidRPr="002D3F56">
                <w:rPr>
                  <w:rStyle w:val="a4"/>
                </w:rPr>
                <w:t>https://space.nss.org/settlement/nasa/Contest/</w:t>
              </w:r>
            </w:hyperlink>
            <w:r>
              <w:t xml:space="preserve"> </w:t>
            </w:r>
            <w:bookmarkStart w:id="0" w:name="_GoBack"/>
            <w:bookmarkEnd w:id="0"/>
          </w:p>
        </w:tc>
      </w:tr>
    </w:tbl>
    <w:p w:rsidR="00F85CB9" w:rsidRDefault="00F85CB9" w:rsidP="00B057F8">
      <w:pPr>
        <w:widowControl w:val="0"/>
        <w:contextualSpacing/>
        <w:rPr>
          <w:rFonts w:ascii="Times New Roman" w:hAnsi="Times New Roman" w:cs="Times New Roman"/>
          <w:color w:val="FF0000"/>
          <w:sz w:val="2"/>
          <w:szCs w:val="24"/>
        </w:rPr>
      </w:pPr>
    </w:p>
    <w:sectPr w:rsidR="00F85CB9" w:rsidSect="00B909FB">
      <w:footerReference w:type="default" r:id="rId14"/>
      <w:pgSz w:w="16838" w:h="11906" w:orient="landscape"/>
      <w:pgMar w:top="142" w:right="567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3D67" w:rsidRDefault="00023D67">
      <w:pPr>
        <w:spacing w:after="0" w:line="240" w:lineRule="auto"/>
      </w:pPr>
      <w:r>
        <w:separator/>
      </w:r>
    </w:p>
  </w:endnote>
  <w:endnote w:type="continuationSeparator" w:id="0">
    <w:p w:rsidR="00023D67" w:rsidRDefault="00023D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66598419"/>
      <w:docPartObj>
        <w:docPartGallery w:val="Page Numbers (Bottom of Page)"/>
        <w:docPartUnique/>
      </w:docPartObj>
    </w:sdtPr>
    <w:sdtEndPr/>
    <w:sdtContent>
      <w:p w:rsidR="00396777" w:rsidRDefault="00F85CB9" w:rsidP="0061416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1EF4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3D67" w:rsidRDefault="00023D67">
      <w:pPr>
        <w:spacing w:after="0" w:line="240" w:lineRule="auto"/>
      </w:pPr>
      <w:r>
        <w:separator/>
      </w:r>
    </w:p>
  </w:footnote>
  <w:footnote w:type="continuationSeparator" w:id="0">
    <w:p w:rsidR="00023D67" w:rsidRDefault="00023D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F5060"/>
    <w:multiLevelType w:val="hybridMultilevel"/>
    <w:tmpl w:val="5C8E4A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CE5226"/>
    <w:multiLevelType w:val="hybridMultilevel"/>
    <w:tmpl w:val="306029E2"/>
    <w:lvl w:ilvl="0" w:tplc="9C6C4060">
      <w:numFmt w:val="bullet"/>
      <w:lvlText w:val=""/>
      <w:lvlJc w:val="left"/>
      <w:pPr>
        <w:ind w:left="254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14" w:hanging="360"/>
      </w:pPr>
      <w:rPr>
        <w:rFonts w:ascii="Wingdings" w:hAnsi="Wingdings" w:hint="default"/>
      </w:rPr>
    </w:lvl>
  </w:abstractNum>
  <w:abstractNum w:abstractNumId="2" w15:restartNumberingAfterBreak="0">
    <w:nsid w:val="0D594A37"/>
    <w:multiLevelType w:val="multilevel"/>
    <w:tmpl w:val="E7343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0353A49"/>
    <w:multiLevelType w:val="hybridMultilevel"/>
    <w:tmpl w:val="596C0264"/>
    <w:lvl w:ilvl="0" w:tplc="04190001">
      <w:start w:val="1"/>
      <w:numFmt w:val="bullet"/>
      <w:lvlText w:val=""/>
      <w:lvlJc w:val="left"/>
      <w:pPr>
        <w:ind w:left="6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4" w:hanging="360"/>
      </w:pPr>
      <w:rPr>
        <w:rFonts w:ascii="Wingdings" w:hAnsi="Wingdings" w:hint="default"/>
      </w:rPr>
    </w:lvl>
  </w:abstractNum>
  <w:abstractNum w:abstractNumId="4" w15:restartNumberingAfterBreak="0">
    <w:nsid w:val="20BB5E46"/>
    <w:multiLevelType w:val="multilevel"/>
    <w:tmpl w:val="EFC27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673E15"/>
    <w:multiLevelType w:val="multilevel"/>
    <w:tmpl w:val="DDFEF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77855AE"/>
    <w:multiLevelType w:val="multilevel"/>
    <w:tmpl w:val="58CE4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ED84A33"/>
    <w:multiLevelType w:val="hybridMultilevel"/>
    <w:tmpl w:val="579C80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182764"/>
    <w:multiLevelType w:val="multilevel"/>
    <w:tmpl w:val="DE74A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54235B6"/>
    <w:multiLevelType w:val="multilevel"/>
    <w:tmpl w:val="6C7C4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7873E32"/>
    <w:multiLevelType w:val="multilevel"/>
    <w:tmpl w:val="8D72F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AA8164A"/>
    <w:multiLevelType w:val="hybridMultilevel"/>
    <w:tmpl w:val="76B6A2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9455AB"/>
    <w:multiLevelType w:val="multilevel"/>
    <w:tmpl w:val="A356A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09A5049"/>
    <w:multiLevelType w:val="multilevel"/>
    <w:tmpl w:val="8362D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3CE1276"/>
    <w:multiLevelType w:val="multilevel"/>
    <w:tmpl w:val="F5EC0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3D355FB"/>
    <w:multiLevelType w:val="multilevel"/>
    <w:tmpl w:val="7B70E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EF919EB"/>
    <w:multiLevelType w:val="multilevel"/>
    <w:tmpl w:val="008A0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2"/>
  </w:num>
  <w:num w:numId="3">
    <w:abstractNumId w:val="4"/>
  </w:num>
  <w:num w:numId="4">
    <w:abstractNumId w:val="15"/>
  </w:num>
  <w:num w:numId="5">
    <w:abstractNumId w:val="2"/>
  </w:num>
  <w:num w:numId="6">
    <w:abstractNumId w:val="14"/>
  </w:num>
  <w:num w:numId="7">
    <w:abstractNumId w:val="5"/>
  </w:num>
  <w:num w:numId="8">
    <w:abstractNumId w:val="9"/>
  </w:num>
  <w:num w:numId="9">
    <w:abstractNumId w:val="8"/>
  </w:num>
  <w:num w:numId="10">
    <w:abstractNumId w:val="13"/>
  </w:num>
  <w:num w:numId="11">
    <w:abstractNumId w:val="11"/>
  </w:num>
  <w:num w:numId="12">
    <w:abstractNumId w:val="0"/>
  </w:num>
  <w:num w:numId="13">
    <w:abstractNumId w:val="3"/>
  </w:num>
  <w:num w:numId="14">
    <w:abstractNumId w:val="1"/>
  </w:num>
  <w:num w:numId="15">
    <w:abstractNumId w:val="10"/>
  </w:num>
  <w:num w:numId="16">
    <w:abstractNumId w:val="6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009"/>
    <w:rsid w:val="00023D67"/>
    <w:rsid w:val="00084D74"/>
    <w:rsid w:val="000A5265"/>
    <w:rsid w:val="001129F2"/>
    <w:rsid w:val="0018775A"/>
    <w:rsid w:val="001D1722"/>
    <w:rsid w:val="001F3776"/>
    <w:rsid w:val="00244E95"/>
    <w:rsid w:val="00286962"/>
    <w:rsid w:val="002C45C2"/>
    <w:rsid w:val="002D36C4"/>
    <w:rsid w:val="002E5310"/>
    <w:rsid w:val="003013E5"/>
    <w:rsid w:val="00307060"/>
    <w:rsid w:val="00391E19"/>
    <w:rsid w:val="003B79C4"/>
    <w:rsid w:val="00414DC4"/>
    <w:rsid w:val="00431702"/>
    <w:rsid w:val="004379C5"/>
    <w:rsid w:val="00451BD6"/>
    <w:rsid w:val="00491D2D"/>
    <w:rsid w:val="004936FD"/>
    <w:rsid w:val="004A07AD"/>
    <w:rsid w:val="004A07DE"/>
    <w:rsid w:val="004B0E59"/>
    <w:rsid w:val="004B14B6"/>
    <w:rsid w:val="004B2367"/>
    <w:rsid w:val="004D27DC"/>
    <w:rsid w:val="004D6B73"/>
    <w:rsid w:val="004E08C3"/>
    <w:rsid w:val="00514CBF"/>
    <w:rsid w:val="00514EDA"/>
    <w:rsid w:val="005442A9"/>
    <w:rsid w:val="00552E8A"/>
    <w:rsid w:val="005B5009"/>
    <w:rsid w:val="005C4EA6"/>
    <w:rsid w:val="00607247"/>
    <w:rsid w:val="006170D9"/>
    <w:rsid w:val="00681C61"/>
    <w:rsid w:val="006E5203"/>
    <w:rsid w:val="007D6722"/>
    <w:rsid w:val="007E4828"/>
    <w:rsid w:val="00843BAB"/>
    <w:rsid w:val="00860744"/>
    <w:rsid w:val="008718C9"/>
    <w:rsid w:val="008B3BEA"/>
    <w:rsid w:val="008E7EF4"/>
    <w:rsid w:val="008F54F8"/>
    <w:rsid w:val="00912309"/>
    <w:rsid w:val="00913632"/>
    <w:rsid w:val="00916008"/>
    <w:rsid w:val="00946F30"/>
    <w:rsid w:val="009514D5"/>
    <w:rsid w:val="00980DFC"/>
    <w:rsid w:val="009B4591"/>
    <w:rsid w:val="00A6258D"/>
    <w:rsid w:val="00A63F8E"/>
    <w:rsid w:val="00A73307"/>
    <w:rsid w:val="00AD11E7"/>
    <w:rsid w:val="00AE448E"/>
    <w:rsid w:val="00B04BA0"/>
    <w:rsid w:val="00B057F8"/>
    <w:rsid w:val="00B31420"/>
    <w:rsid w:val="00B85EA8"/>
    <w:rsid w:val="00B909FB"/>
    <w:rsid w:val="00BC5317"/>
    <w:rsid w:val="00BF2712"/>
    <w:rsid w:val="00BF504B"/>
    <w:rsid w:val="00C0445B"/>
    <w:rsid w:val="00C36DA7"/>
    <w:rsid w:val="00C47670"/>
    <w:rsid w:val="00CB0763"/>
    <w:rsid w:val="00CB2418"/>
    <w:rsid w:val="00CD3A21"/>
    <w:rsid w:val="00CE5C0B"/>
    <w:rsid w:val="00CF1EF4"/>
    <w:rsid w:val="00CF7147"/>
    <w:rsid w:val="00D0576E"/>
    <w:rsid w:val="00D24554"/>
    <w:rsid w:val="00D75E59"/>
    <w:rsid w:val="00D846EE"/>
    <w:rsid w:val="00DD4224"/>
    <w:rsid w:val="00E26109"/>
    <w:rsid w:val="00E60DCC"/>
    <w:rsid w:val="00E97418"/>
    <w:rsid w:val="00ED2982"/>
    <w:rsid w:val="00EF47BE"/>
    <w:rsid w:val="00F11B54"/>
    <w:rsid w:val="00F4308E"/>
    <w:rsid w:val="00F62D83"/>
    <w:rsid w:val="00F6517F"/>
    <w:rsid w:val="00F83BB0"/>
    <w:rsid w:val="00F85CB9"/>
    <w:rsid w:val="00FA0301"/>
    <w:rsid w:val="00FD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6D123"/>
  <w15:docId w15:val="{B244526D-8D77-49AA-AAA3-0AA0B1F17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5CB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5C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85CB9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F85CB9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F85C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85CB9"/>
  </w:style>
  <w:style w:type="paragraph" w:styleId="a8">
    <w:name w:val="Normal (Web)"/>
    <w:basedOn w:val="a"/>
    <w:uiPriority w:val="99"/>
    <w:semiHidden/>
    <w:unhideWhenUsed/>
    <w:rsid w:val="00D0576E"/>
    <w:rPr>
      <w:rFonts w:ascii="Times New Roman" w:hAnsi="Times New Roman" w:cs="Times New Roman"/>
      <w:sz w:val="24"/>
      <w:szCs w:val="24"/>
    </w:rPr>
  </w:style>
  <w:style w:type="character" w:styleId="a9">
    <w:name w:val="FollowedHyperlink"/>
    <w:basedOn w:val="a0"/>
    <w:uiPriority w:val="99"/>
    <w:semiHidden/>
    <w:unhideWhenUsed/>
    <w:rsid w:val="00FD3263"/>
    <w:rPr>
      <w:color w:val="800080" w:themeColor="followedHyperlink"/>
      <w:u w:val="single"/>
    </w:rPr>
  </w:style>
  <w:style w:type="character" w:styleId="aa">
    <w:name w:val="Strong"/>
    <w:basedOn w:val="a0"/>
    <w:uiPriority w:val="22"/>
    <w:qFormat/>
    <w:rsid w:val="0091230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3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1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5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23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8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2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5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4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4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9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5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5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3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0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2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8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7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3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4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5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7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4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7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3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5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8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4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5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8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2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5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1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0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wesomefoundation.org/ru/submissions/new" TargetMode="External"/><Relationship Id="rId13" Type="http://schemas.openxmlformats.org/officeDocument/2006/relationships/hyperlink" Target="https://space.nss.org/settlement/nasa/Contest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konkursgrant.ru/shkolnikam/23598-mezhdunarodnyj-konkurs-dlya-shkolnikov-ot-natsionalnogo-kosmicheskogo-obshchestva-ssha.htm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ivingoceansfoundation.org/education/science-without-borders-challenge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konkursgrant.ru/shkolnikam/23499-mezhdunarodnyj-konkurs-risunkov-dlya-shkolnikov-nauka-bez-granits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amlib.ru/s/slawskaja_m/44.shtm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99E113-FB7F-4EA3-9E28-374B2E287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509</Words>
  <Characters>2903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Ильнур Газимзянов</cp:lastModifiedBy>
  <cp:revision>2</cp:revision>
  <cp:lastPrinted>2018-06-14T06:59:00Z</cp:lastPrinted>
  <dcterms:created xsi:type="dcterms:W3CDTF">2019-12-30T14:16:00Z</dcterms:created>
  <dcterms:modified xsi:type="dcterms:W3CDTF">2019-12-30T14:16:00Z</dcterms:modified>
</cp:coreProperties>
</file>